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91F22" w:rsidP="00991F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 и эксплуатация линейного объекта системы газоснабжения местного значения «Газификация д. Губино» Городского округа Шатура Московской области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991F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991F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991F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2D5032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991F22">
                    <w:rPr>
                      <w:rFonts w:ascii="Times New Roman" w:eastAsia="Times New Roman" w:hAnsi="Times New Roman" w:cs="Times New Roman"/>
                      <w:sz w:val="20"/>
                    </w:rPr>
                    <w:t>8939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A649F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713EE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713EE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графическим описанием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перечнем координат характерных точек этих границ можно ознакомиться на сайте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hyperlink r:id="rId6" w:history="1">
              <w:r w:rsidRPr="00893B83">
                <w:rPr>
                  <w:rStyle w:val="a3"/>
                  <w:rFonts w:ascii="Times New Roman" w:hAnsi="Times New Roman" w:cs="Times New Roman"/>
                </w:rPr>
                <w:t>https://www.shatura.ru</w:t>
              </w:r>
            </w:hyperlink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504A28"/>
    <w:rsid w:val="006A649F"/>
    <w:rsid w:val="007713EE"/>
    <w:rsid w:val="007A5540"/>
    <w:rsid w:val="00991F22"/>
    <w:rsid w:val="00B938AA"/>
    <w:rsid w:val="00DE43BA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tura.ru" TargetMode="Externa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13</cp:revision>
  <cp:lastPrinted>2022-12-22T15:40:00Z</cp:lastPrinted>
  <dcterms:created xsi:type="dcterms:W3CDTF">2022-12-06T15:29:00Z</dcterms:created>
  <dcterms:modified xsi:type="dcterms:W3CDTF">2023-02-08T12:30:00Z</dcterms:modified>
</cp:coreProperties>
</file>